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F" w:rsidRPr="00EF63DF" w:rsidRDefault="001E0FD3" w:rsidP="008A4EC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1.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Сенімділікті қамтамасыз етудің конструкт</w:t>
      </w:r>
      <w:r w:rsidR="00BE0F2E">
        <w:rPr>
          <w:rFonts w:ascii="Times New Roman" w:hAnsi="Times New Roman" w:cs="Times New Roman"/>
          <w:b/>
          <w:bCs/>
          <w:sz w:val="24"/>
          <w:szCs w:val="24"/>
          <w:lang w:val="kk-KZ"/>
        </w:rPr>
        <w:t>ивті тәсілдеріне талдау жасап, қолдану аймағын атаңыз.</w:t>
      </w:r>
    </w:p>
    <w:p w:rsidR="001E0FD3" w:rsidRPr="00EF63DF" w:rsidRDefault="001E0FD3" w:rsidP="008A4EC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2.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BE0F2E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Қауіптерді</w:t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талдау және өндірістік қауіпсіздікті басқарудың заңды</w:t>
      </w:r>
      <w:r w:rsidR="00BE0F2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аспекттеріне сипаттама беріп, қ</w:t>
      </w:r>
      <w:r w:rsidR="00BE0F2E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ауіп дәрежесі бойынша өнеркәсіптік қондырғылардың жіктелуін түсіндіріңіз</w:t>
      </w:r>
    </w:p>
    <w:p w:rsidR="001E0FD3" w:rsidRPr="00EF63DF" w:rsidRDefault="001E0FD3" w:rsidP="008A4EC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3.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BE0F2E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Өндірістік техникалық</w:t>
      </w:r>
      <w:r w:rsidR="009C72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қауіпті бағалау сатыларына тоқталып, сәтсіздік ағашымен байланыстырыңыз</w:t>
      </w:r>
    </w:p>
    <w:p w:rsidR="008A4ECA" w:rsidRPr="009C721B" w:rsidRDefault="008A4ECA" w:rsidP="009C721B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C721B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жүйені түсіндіріңіз, олардың сенімділігіне әсер ететін факторларды атаңыз</w:t>
      </w:r>
    </w:p>
    <w:p w:rsidR="001E0FD3" w:rsidRPr="00EF63DF" w:rsidRDefault="001E0FD3" w:rsidP="008A4EC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5. 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Мемлекеттік органдардың және халықтың қауіптер және апаттар туралы ақпаратпен қамтамасыз етуін сипаттаңыз.</w:t>
      </w:r>
    </w:p>
    <w:p w:rsidR="00206E98" w:rsidRPr="00EF63DF" w:rsidRDefault="00206E98" w:rsidP="008A4E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6.</w:t>
      </w:r>
      <w:r w:rsidR="00AE0DD3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Жабдықтардың сенімділігін баға</w:t>
      </w:r>
      <w:r w:rsidR="009C721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лаудың негізгі кезеңдерін көрсете отырып </w:t>
      </w:r>
      <w:r w:rsidR="009C721B" w:rsidRPr="00546384">
        <w:rPr>
          <w:rFonts w:ascii="Times New Roman" w:hAnsi="Times New Roman" w:cs="Times New Roman"/>
          <w:b/>
          <w:sz w:val="24"/>
          <w:szCs w:val="24"/>
          <w:lang w:val="kk-KZ"/>
        </w:rPr>
        <w:t>КЖ те</w:t>
      </w:r>
      <w:r w:rsidR="009C721B">
        <w:rPr>
          <w:rFonts w:ascii="Times New Roman" w:hAnsi="Times New Roman" w:cs="Times New Roman"/>
          <w:b/>
          <w:sz w:val="24"/>
          <w:szCs w:val="24"/>
          <w:lang w:val="kk-KZ"/>
        </w:rPr>
        <w:t>хнологиялық процесінің құрылымымен байланысын атаңыз</w:t>
      </w:r>
    </w:p>
    <w:p w:rsidR="00206E98" w:rsidRPr="00EF63DF" w:rsidRDefault="00206E98" w:rsidP="008A4E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7. </w:t>
      </w:r>
      <w:r w:rsidR="005E22E8" w:rsidRPr="00EF63DF">
        <w:rPr>
          <w:rFonts w:ascii="Times New Roman" w:hAnsi="Times New Roman" w:cs="Times New Roman"/>
          <w:b/>
          <w:bCs/>
          <w:sz w:val="24"/>
          <w:szCs w:val="24"/>
          <w:lang w:val="kk-KZ"/>
        </w:rPr>
        <w:t>Элементтердің тізбектелген және параллель байланысы бар жүйелерге түсінік беріңіз.</w:t>
      </w:r>
    </w:p>
    <w:p w:rsidR="00206E98" w:rsidRPr="00EF63DF" w:rsidRDefault="009C721B" w:rsidP="008A4EC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F63DF">
        <w:rPr>
          <w:rFonts w:ascii="Times New Roman" w:hAnsi="Times New Roman" w:cs="Times New Roman"/>
          <w:b/>
          <w:sz w:val="24"/>
          <w:szCs w:val="24"/>
          <w:lang w:val="kk-KZ" w:eastAsia="ru-RU"/>
        </w:rPr>
        <w:t>Техникалық қызмет көрсету</w:t>
      </w: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мен жөндеуді ұйымдастыру қандай тәртіппен орындалатынын түсіндіріңіз</w:t>
      </w:r>
    </w:p>
    <w:p w:rsidR="00AE0DD3" w:rsidRPr="00EF63DF" w:rsidRDefault="00C66DA5" w:rsidP="008A4E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="00AE0DD3" w:rsidRPr="00EF63D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E0DD3"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Сенімділік пен тәуекелді талдаудың логикалық-графикалық әдістері</w:t>
      </w:r>
      <w:r w:rsidR="009C721B">
        <w:rPr>
          <w:rFonts w:ascii="Times New Roman" w:hAnsi="Times New Roman" w:cs="Times New Roman"/>
          <w:b/>
          <w:sz w:val="24"/>
          <w:szCs w:val="24"/>
          <w:lang w:val="kk-KZ"/>
        </w:rPr>
        <w:t>не талдау жасаңыз</w:t>
      </w:r>
    </w:p>
    <w:p w:rsidR="00EF63DF" w:rsidRPr="00EF63DF" w:rsidRDefault="00C66DA5" w:rsidP="008A4E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9C721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C721B">
        <w:rPr>
          <w:rFonts w:ascii="Times New Roman" w:hAnsi="Times New Roman" w:cs="Times New Roman"/>
          <w:b/>
          <w:sz w:val="24"/>
          <w:szCs w:val="24"/>
          <w:lang w:val="kk-KZ"/>
        </w:rPr>
        <w:tab/>
        <w:t>Оқиғалар ағашы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ның құрылымын түсіндіріп, мысал келтіре отырып оқиға ағашын сызыңыз</w:t>
      </w:r>
    </w:p>
    <w:p w:rsidR="00AE0DD3" w:rsidRDefault="00C66DA5" w:rsidP="008A4E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AE0DD3" w:rsidRPr="00EF63D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AE0DD3" w:rsidRPr="00EF63DF">
        <w:rPr>
          <w:rFonts w:ascii="Times New Roman" w:hAnsi="Times New Roman" w:cs="Times New Roman"/>
          <w:b/>
          <w:sz w:val="24"/>
          <w:szCs w:val="24"/>
          <w:lang w:val="kk-KZ"/>
        </w:rPr>
        <w:tab/>
        <w:t>Әсер ету ди</w:t>
      </w:r>
      <w:r w:rsidR="009C721B">
        <w:rPr>
          <w:rFonts w:ascii="Times New Roman" w:hAnsi="Times New Roman" w:cs="Times New Roman"/>
          <w:b/>
          <w:sz w:val="24"/>
          <w:szCs w:val="24"/>
          <w:lang w:val="kk-KZ"/>
        </w:rPr>
        <w:t>аграммасының құрылымын талдап, қолдану аймағын түсіндіріңіз</w:t>
      </w:r>
    </w:p>
    <w:p w:rsidR="00EF63DF" w:rsidRPr="00546384" w:rsidRDefault="00C66DA5" w:rsidP="008A4E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12</w:t>
      </w:r>
      <w:r w:rsidR="00EF63DF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EF63DF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техникалық жүйенің құрылымдық сенімділігін арттыруға болатын әдістерін атаңыз.</w:t>
      </w:r>
    </w:p>
    <w:p w:rsidR="00EF63DF" w:rsidRPr="00546384" w:rsidRDefault="00C66DA5" w:rsidP="008A4EC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13</w:t>
      </w:r>
      <w:r w:rsidR="00EF63DF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EF63DF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Күрделі техникалық жүйелердің сенімділігін арттыр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 үшін  жүргізілетін іс-шараларды атаңыз</w:t>
      </w:r>
      <w:r w:rsidR="001D41F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D41F6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Қауіптерді алдын ал</w:t>
      </w:r>
      <w:r w:rsidR="001D41F6">
        <w:rPr>
          <w:rFonts w:ascii="Times New Roman" w:hAnsi="Times New Roman" w:cs="Times New Roman"/>
          <w:b/>
          <w:bCs/>
          <w:sz w:val="24"/>
          <w:szCs w:val="24"/>
          <w:lang w:val="kk-KZ"/>
        </w:rPr>
        <w:t>а талдау және жүргізілу тәртібін түсіндіріңіз</w:t>
      </w:r>
    </w:p>
    <w:p w:rsidR="00EF63DF" w:rsidRDefault="00C66DA5" w:rsidP="008A4ECA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14</w:t>
      </w:r>
      <w:r w:rsidR="00EF63DF" w:rsidRPr="00546384">
        <w:rPr>
          <w:rFonts w:ascii="Times New Roman" w:hAnsi="Times New Roman" w:cs="Times New Roman"/>
          <w:b/>
          <w:sz w:val="24"/>
          <w:lang w:val="kk-KZ"/>
        </w:rPr>
        <w:t xml:space="preserve">. </w:t>
      </w:r>
      <w:r w:rsidR="008E5C02">
        <w:rPr>
          <w:rFonts w:ascii="Times New Roman" w:hAnsi="Times New Roman" w:cs="Times New Roman"/>
          <w:b/>
          <w:sz w:val="24"/>
          <w:lang w:val="kk-KZ"/>
        </w:rPr>
        <w:tab/>
      </w:r>
      <w:r w:rsidR="00EF63DF" w:rsidRPr="00546384">
        <w:rPr>
          <w:rFonts w:ascii="Times New Roman" w:hAnsi="Times New Roman" w:cs="Times New Roman"/>
          <w:b/>
          <w:sz w:val="24"/>
          <w:lang w:val="kk-KZ"/>
        </w:rPr>
        <w:t xml:space="preserve">Тәуекелді талдаудың сапалы әдістерін қалай түсінесіз және қауіпті талдаудың сапалы әдістерін атаңыз. </w:t>
      </w:r>
    </w:p>
    <w:p w:rsidR="00BC0CDA" w:rsidRDefault="00C66DA5" w:rsidP="008A4ECA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15</w:t>
      </w:r>
      <w:r w:rsidR="00EF63DF" w:rsidRPr="0054638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1D41F6"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Операциялық дайындық коэффициентіне анықтама беріңіз. Техникалық пайдалану коэ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ффициенті туралы айтыңыз</w:t>
      </w:r>
    </w:p>
    <w:p w:rsidR="00573EA1" w:rsidRDefault="00C66DA5" w:rsidP="008A4ECA">
      <w:pPr>
        <w:tabs>
          <w:tab w:val="left" w:pos="284"/>
          <w:tab w:val="left" w:pos="42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16</w:t>
      </w:r>
      <w:r w:rsidR="009933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. </w:t>
      </w:r>
      <w:r w:rsid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="007202C5" w:rsidRPr="00C66D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Машина мен жабдықтардың техникалық диагностикас</w:t>
      </w:r>
      <w:r w:rsidR="00D31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ы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олардың</w:t>
      </w:r>
      <w:r w:rsidRPr="004E48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параметр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лерін көрсетіңіз</w:t>
      </w:r>
    </w:p>
    <w:p w:rsidR="00C66DA5" w:rsidRDefault="00C66DA5" w:rsidP="00C66DA5">
      <w:pPr>
        <w:tabs>
          <w:tab w:val="left" w:pos="284"/>
          <w:tab w:val="left" w:pos="426"/>
        </w:tabs>
        <w:spacing w:after="0" w:line="240" w:lineRule="auto"/>
        <w:divId w:val="13066667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17</w:t>
      </w:r>
      <w:r w:rsidR="00BD76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Тәуекелді бағалау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және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әуекелді талдау әдіснамасы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на тоқталыңыз</w:t>
      </w:r>
    </w:p>
    <w:p w:rsidR="00C66DA5" w:rsidRPr="008E5C02" w:rsidRDefault="00C66DA5" w:rsidP="00C66DA5">
      <w:pPr>
        <w:tabs>
          <w:tab w:val="left" w:pos="284"/>
          <w:tab w:val="left" w:pos="426"/>
        </w:tabs>
        <w:spacing w:after="0" w:line="240" w:lineRule="auto"/>
        <w:divId w:val="130666674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18</w:t>
      </w:r>
      <w:r w:rsid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Бөлшектер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дің бұзылуының түрлерін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сыныптама жасап, деформация, сыну, тозу түсінігіне анықтама беріңіз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, б</w:t>
      </w:r>
      <w:r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өлшектерд</w:t>
      </w:r>
      <w:r w:rsidR="001D41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ің тозуына әсер етуші факторларды атаңыз</w:t>
      </w:r>
    </w:p>
    <w:p w:rsidR="008E5C02" w:rsidRPr="008E5C02" w:rsidRDefault="001D41F6" w:rsidP="008A4ECA">
      <w:pPr>
        <w:tabs>
          <w:tab w:val="left" w:pos="284"/>
          <w:tab w:val="left" w:pos="426"/>
        </w:tabs>
        <w:spacing w:after="0" w:line="240" w:lineRule="auto"/>
        <w:divId w:val="1403447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19</w:t>
      </w:r>
      <w:r w:rsidR="008E5C02" w:rsidRPr="00B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</w:t>
      </w:r>
      <w:r w:rsidR="008E5C02" w:rsidRPr="00B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Бөлшектердің жасырын ақауларын анықтау әдістеріне сипаттама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</w:t>
      </w:r>
      <w:r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>еріңіз.</w:t>
      </w:r>
      <w:r w:rsidR="008E5C02" w:rsidRPr="008E5C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Қажалу 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үрлерінің сыныптамасы мен себептерін атаңыз</w:t>
      </w:r>
    </w:p>
    <w:p w:rsidR="008E5C02" w:rsidRPr="008E5C02" w:rsidRDefault="001D41F6" w:rsidP="001D41F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</w:t>
      </w:r>
      <w:r w:rsidR="008E5C02" w:rsidRPr="00B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</w:t>
      </w:r>
      <w:r w:rsidR="008E5C02" w:rsidRPr="00BE0F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Техникадағы сенімділік терминдерін атаңыз.</w:t>
      </w:r>
      <w:r w:rsidR="008E5C02" w:rsidRPr="008E5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Сенімділік теориясына қысқаша анықтама беріңіз.</w:t>
      </w:r>
    </w:p>
    <w:p w:rsidR="00BC0CDA" w:rsidRPr="00BC0CDA" w:rsidRDefault="00BC0CDA" w:rsidP="008A4ECA">
      <w:pPr>
        <w:tabs>
          <w:tab w:val="left" w:pos="284"/>
          <w:tab w:val="left" w:pos="426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9933B3" w:rsidRPr="007202C5" w:rsidRDefault="009933B3" w:rsidP="008A4ECA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F63DF" w:rsidRPr="007202C5" w:rsidRDefault="00EF63DF" w:rsidP="008A4ECA">
      <w:pPr>
        <w:tabs>
          <w:tab w:val="left" w:pos="284"/>
        </w:tabs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F63DF" w:rsidRPr="00546384" w:rsidRDefault="00EF63DF" w:rsidP="008A4ECA">
      <w:pPr>
        <w:tabs>
          <w:tab w:val="left" w:pos="284"/>
        </w:tabs>
        <w:spacing w:after="0"/>
        <w:jc w:val="both"/>
        <w:rPr>
          <w:sz w:val="20"/>
          <w:szCs w:val="20"/>
          <w:lang w:val="kk-KZ"/>
        </w:rPr>
      </w:pPr>
    </w:p>
    <w:p w:rsidR="00EF63DF" w:rsidRPr="00EF63DF" w:rsidRDefault="00EF63DF" w:rsidP="008A4EC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06E98" w:rsidRPr="00206E98" w:rsidRDefault="00206E98" w:rsidP="008A4ECA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06E98" w:rsidRPr="00206E98" w:rsidSect="00A1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E29"/>
    <w:multiLevelType w:val="hybridMultilevel"/>
    <w:tmpl w:val="C4C41412"/>
    <w:lvl w:ilvl="0" w:tplc="242E5F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414887"/>
    <w:multiLevelType w:val="hybridMultilevel"/>
    <w:tmpl w:val="460CB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668A7"/>
    <w:multiLevelType w:val="hybridMultilevel"/>
    <w:tmpl w:val="78EA16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5061A"/>
    <w:multiLevelType w:val="hybridMultilevel"/>
    <w:tmpl w:val="608C353C"/>
    <w:lvl w:ilvl="0" w:tplc="0419000F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FD3"/>
    <w:rsid w:val="001D41F6"/>
    <w:rsid w:val="001E0FD3"/>
    <w:rsid w:val="00206E98"/>
    <w:rsid w:val="003527E2"/>
    <w:rsid w:val="003E5F5A"/>
    <w:rsid w:val="004E48F3"/>
    <w:rsid w:val="005132DC"/>
    <w:rsid w:val="00567323"/>
    <w:rsid w:val="00573EA1"/>
    <w:rsid w:val="005E22E8"/>
    <w:rsid w:val="006072D4"/>
    <w:rsid w:val="006D6A3F"/>
    <w:rsid w:val="006F1325"/>
    <w:rsid w:val="007202C5"/>
    <w:rsid w:val="007F12FD"/>
    <w:rsid w:val="00864D11"/>
    <w:rsid w:val="008A4ECA"/>
    <w:rsid w:val="008C6E6A"/>
    <w:rsid w:val="008E5C02"/>
    <w:rsid w:val="009933B3"/>
    <w:rsid w:val="009C721B"/>
    <w:rsid w:val="00A106FC"/>
    <w:rsid w:val="00AB2802"/>
    <w:rsid w:val="00AE0DD3"/>
    <w:rsid w:val="00BC0CDA"/>
    <w:rsid w:val="00BD7647"/>
    <w:rsid w:val="00BE0F2E"/>
    <w:rsid w:val="00C20FB0"/>
    <w:rsid w:val="00C66DA5"/>
    <w:rsid w:val="00D31F45"/>
    <w:rsid w:val="00D62093"/>
    <w:rsid w:val="00DE69C9"/>
    <w:rsid w:val="00EF63DF"/>
    <w:rsid w:val="00F6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6E98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E6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Admin</cp:lastModifiedBy>
  <cp:revision>2</cp:revision>
  <dcterms:created xsi:type="dcterms:W3CDTF">2021-01-03T14:07:00Z</dcterms:created>
  <dcterms:modified xsi:type="dcterms:W3CDTF">2021-01-03T14:07:00Z</dcterms:modified>
</cp:coreProperties>
</file>